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5" w:rsidRPr="00F762D3" w:rsidRDefault="00664FC7" w:rsidP="00D56AD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2D3">
        <w:rPr>
          <w:rFonts w:ascii="Times New Roman" w:hAnsi="Times New Roman" w:cs="Times New Roman"/>
          <w:b/>
          <w:bCs/>
          <w:sz w:val="26"/>
          <w:szCs w:val="26"/>
        </w:rPr>
        <w:t>Кто относится к категории «самозанятое население»</w:t>
      </w:r>
    </w:p>
    <w:p w:rsidR="00664FC7" w:rsidRPr="00F762D3" w:rsidRDefault="00664FC7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4FC7" w:rsidRPr="00F762D3" w:rsidRDefault="00664FC7" w:rsidP="00D56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 xml:space="preserve">С 2018 года в российском законодательстве появилась новая категория – самозанятые граждане. Это физические лица, в том числе индивидуальные предприниматели, </w:t>
      </w:r>
      <w:r w:rsidR="00D56AD5" w:rsidRPr="00F762D3">
        <w:rPr>
          <w:rFonts w:ascii="Times New Roman" w:hAnsi="Times New Roman" w:cs="Times New Roman"/>
          <w:sz w:val="26"/>
          <w:szCs w:val="26"/>
        </w:rPr>
        <w:t xml:space="preserve">работающие в Российской Федерации (граждане России и иностранные граждане), </w:t>
      </w:r>
      <w:r w:rsidRPr="00F762D3">
        <w:rPr>
          <w:rFonts w:ascii="Times New Roman" w:hAnsi="Times New Roman" w:cs="Times New Roman"/>
          <w:sz w:val="26"/>
          <w:szCs w:val="26"/>
        </w:rPr>
        <w:t>перешедшие на специальный налоговый режим, перейти на который можно</w:t>
      </w:r>
      <w:r w:rsidR="00AC4793" w:rsidRPr="00F762D3">
        <w:rPr>
          <w:rFonts w:ascii="Times New Roman" w:hAnsi="Times New Roman" w:cs="Times New Roman"/>
          <w:sz w:val="26"/>
          <w:szCs w:val="26"/>
        </w:rPr>
        <w:t>,</w:t>
      </w:r>
      <w:r w:rsidRPr="00F762D3">
        <w:rPr>
          <w:rFonts w:ascii="Times New Roman" w:hAnsi="Times New Roman" w:cs="Times New Roman"/>
          <w:sz w:val="26"/>
          <w:szCs w:val="26"/>
        </w:rPr>
        <w:t xml:space="preserve"> подав заявление, паспортные данные и фотографию через официальное мобильное приложение «Мой налог» или заявление через личный кабинет налогоплательщика на сайте налоговой инспекции.</w:t>
      </w:r>
    </w:p>
    <w:p w:rsidR="00D56AD5" w:rsidRPr="00F762D3" w:rsidRDefault="00D56AD5" w:rsidP="00D56AD5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F762D3">
        <w:rPr>
          <w:color w:val="333333"/>
          <w:sz w:val="26"/>
          <w:szCs w:val="26"/>
        </w:rPr>
        <w:t>Новый налоговый режим - «налог на профессиональный доход» позволяет легально заниматься многими видами деятельности без регистрации ИП.Налогом облагается сам труд и использование имущества самозанятого.</w:t>
      </w:r>
    </w:p>
    <w:p w:rsidR="00664FC7" w:rsidRPr="00F762D3" w:rsidRDefault="00664FC7" w:rsidP="00D56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Но не каждое физическое лицо может быть самозанятым. К ним не относятся</w:t>
      </w:r>
      <w:r w:rsidR="00AC4793" w:rsidRPr="00F762D3">
        <w:rPr>
          <w:rFonts w:ascii="Times New Roman" w:hAnsi="Times New Roman" w:cs="Times New Roman"/>
          <w:sz w:val="26"/>
          <w:szCs w:val="26"/>
        </w:rPr>
        <w:t>:</w:t>
      </w:r>
    </w:p>
    <w:p w:rsidR="00664FC7" w:rsidRPr="00F762D3" w:rsidRDefault="00664FC7" w:rsidP="00D56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Федерации,</w:t>
      </w:r>
    </w:p>
    <w:p w:rsidR="00664FC7" w:rsidRPr="00F762D3" w:rsidRDefault="00664FC7" w:rsidP="00D56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лица, осуществляющие перепродажу товаров, имущественных прав, за исключением продажи имущества, использовавшего ими для личных, домашних и иных подобных нужд</w:t>
      </w:r>
      <w:r w:rsidR="00AC4793" w:rsidRPr="00F762D3">
        <w:rPr>
          <w:rFonts w:ascii="Times New Roman" w:hAnsi="Times New Roman" w:cs="Times New Roman"/>
          <w:sz w:val="26"/>
          <w:szCs w:val="26"/>
        </w:rPr>
        <w:t>,</w:t>
      </w:r>
    </w:p>
    <w:p w:rsidR="00AC4793" w:rsidRPr="00F762D3" w:rsidRDefault="00AC4793" w:rsidP="00D56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лица, занимающиеся добычей и (или) реализацией полезных ископаемых,</w:t>
      </w:r>
    </w:p>
    <w:p w:rsidR="00AC4793" w:rsidRPr="00F762D3" w:rsidRDefault="00AC4793" w:rsidP="00D56A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лица, имеющие работников, с которыми они состоят в трудовых отношениях,</w:t>
      </w:r>
    </w:p>
    <w:p w:rsidR="00AC4793" w:rsidRPr="00F762D3" w:rsidRDefault="00AC4793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</w:t>
      </w:r>
    </w:p>
    <w:p w:rsidR="00AC4793" w:rsidRPr="00F762D3" w:rsidRDefault="00AC4793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лица, оказывающие услуги по доставке товаров с приёмом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техники,</w:t>
      </w:r>
    </w:p>
    <w:p w:rsidR="00AC4793" w:rsidRPr="00F762D3" w:rsidRDefault="00AC4793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AC4793" w:rsidRPr="00F762D3" w:rsidRDefault="00AC4793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32A5" w:rsidRDefault="005A32A5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490" w:rsidRDefault="00A40490" w:rsidP="00664F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B8" w:rsidRDefault="00ED38B8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370" w:rsidRPr="00F762D3" w:rsidRDefault="00563370" w:rsidP="005F1F45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2D3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Гаражная амнистия</w:t>
      </w:r>
    </w:p>
    <w:p w:rsidR="00563370" w:rsidRPr="00F762D3" w:rsidRDefault="00563370" w:rsidP="00ED38B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7D97" w:rsidRPr="00F762D3" w:rsidRDefault="00563370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 xml:space="preserve">С 1 сентября 2021 года </w:t>
      </w:r>
      <w:r w:rsidR="005F1F45" w:rsidRPr="00F762D3">
        <w:rPr>
          <w:rFonts w:ascii="Times New Roman" w:hAnsi="Times New Roman" w:cs="Times New Roman"/>
          <w:sz w:val="26"/>
          <w:szCs w:val="26"/>
        </w:rPr>
        <w:t>вступил</w:t>
      </w:r>
      <w:r w:rsidRPr="00F762D3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5F1F45" w:rsidRPr="00F762D3">
        <w:rPr>
          <w:rFonts w:ascii="Times New Roman" w:hAnsi="Times New Roman" w:cs="Times New Roman"/>
          <w:sz w:val="26"/>
          <w:szCs w:val="26"/>
        </w:rPr>
        <w:t>Федеральный</w:t>
      </w:r>
      <w:r w:rsidRPr="00F762D3">
        <w:rPr>
          <w:rFonts w:ascii="Times New Roman" w:hAnsi="Times New Roman" w:cs="Times New Roman"/>
          <w:sz w:val="26"/>
          <w:szCs w:val="26"/>
        </w:rPr>
        <w:t xml:space="preserve"> закон от 05.04.2021 № 79-ФЗ «О внесении изменений в </w:t>
      </w:r>
      <w:r w:rsidR="005F1F45" w:rsidRPr="00F762D3">
        <w:rPr>
          <w:rFonts w:ascii="Times New Roman" w:hAnsi="Times New Roman" w:cs="Times New Roman"/>
          <w:sz w:val="26"/>
          <w:szCs w:val="26"/>
        </w:rPr>
        <w:t>отдельные</w:t>
      </w:r>
      <w:r w:rsidRPr="00F762D3">
        <w:rPr>
          <w:rFonts w:ascii="Times New Roman" w:hAnsi="Times New Roman" w:cs="Times New Roman"/>
          <w:sz w:val="26"/>
          <w:szCs w:val="26"/>
        </w:rPr>
        <w:t xml:space="preserve"> законодательные акты Российской Федерации»</w:t>
      </w:r>
      <w:r w:rsidR="00B07D97" w:rsidRPr="00F762D3">
        <w:rPr>
          <w:rFonts w:ascii="Times New Roman" w:hAnsi="Times New Roman" w:cs="Times New Roman"/>
          <w:sz w:val="26"/>
          <w:szCs w:val="26"/>
        </w:rPr>
        <w:t>.</w:t>
      </w:r>
    </w:p>
    <w:p w:rsidR="00563370" w:rsidRPr="00F762D3" w:rsidRDefault="00B07D97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С</w:t>
      </w:r>
      <w:r w:rsidR="00563370" w:rsidRPr="00F762D3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5F1F45" w:rsidRPr="00F762D3">
        <w:rPr>
          <w:rFonts w:ascii="Times New Roman" w:hAnsi="Times New Roman" w:cs="Times New Roman"/>
          <w:sz w:val="26"/>
          <w:szCs w:val="26"/>
        </w:rPr>
        <w:t xml:space="preserve">данному законугаражи вводятся </w:t>
      </w:r>
      <w:r w:rsidR="00563370" w:rsidRPr="00F762D3">
        <w:rPr>
          <w:rFonts w:ascii="Times New Roman" w:hAnsi="Times New Roman" w:cs="Times New Roman"/>
          <w:sz w:val="26"/>
          <w:szCs w:val="26"/>
        </w:rPr>
        <w:t xml:space="preserve">в </w:t>
      </w:r>
      <w:r w:rsidRPr="00F762D3">
        <w:rPr>
          <w:rFonts w:ascii="Times New Roman" w:hAnsi="Times New Roman" w:cs="Times New Roman"/>
          <w:sz w:val="26"/>
          <w:szCs w:val="26"/>
        </w:rPr>
        <w:t>правовое</w:t>
      </w:r>
      <w:r w:rsidR="00563370" w:rsidRPr="00F762D3">
        <w:rPr>
          <w:rFonts w:ascii="Times New Roman" w:hAnsi="Times New Roman" w:cs="Times New Roman"/>
          <w:sz w:val="26"/>
          <w:szCs w:val="26"/>
        </w:rPr>
        <w:t xml:space="preserve"> поле как объекты капитального строительства, капитальные сооружения, у которых есть фундамент и стен</w:t>
      </w:r>
      <w:r w:rsidR="005F1F45" w:rsidRPr="00F762D3">
        <w:rPr>
          <w:rFonts w:ascii="Times New Roman" w:hAnsi="Times New Roman" w:cs="Times New Roman"/>
          <w:sz w:val="26"/>
          <w:szCs w:val="26"/>
        </w:rPr>
        <w:t>ы</w:t>
      </w:r>
      <w:r w:rsidRPr="00F762D3">
        <w:rPr>
          <w:rFonts w:ascii="Times New Roman" w:hAnsi="Times New Roman" w:cs="Times New Roman"/>
          <w:sz w:val="26"/>
          <w:szCs w:val="26"/>
        </w:rPr>
        <w:t xml:space="preserve">. Одноэтажные гаражи, которые </w:t>
      </w:r>
      <w:r w:rsidR="005F1F45" w:rsidRPr="00F762D3">
        <w:rPr>
          <w:rFonts w:ascii="Times New Roman" w:hAnsi="Times New Roman" w:cs="Times New Roman"/>
          <w:sz w:val="26"/>
          <w:szCs w:val="26"/>
        </w:rPr>
        <w:t>блокированы</w:t>
      </w:r>
      <w:r w:rsidRPr="00F762D3">
        <w:rPr>
          <w:rFonts w:ascii="Times New Roman" w:hAnsi="Times New Roman" w:cs="Times New Roman"/>
          <w:sz w:val="26"/>
          <w:szCs w:val="26"/>
        </w:rPr>
        <w:t xml:space="preserve"> общими стенами с другими одноэтажными гаражами, сведения о которых внесены в Единый государственный реестр недвижимости как о помещениях в здании или сооружении, признаются самостоятельными зданиями. Внесен</w:t>
      </w:r>
      <w:r w:rsidR="005F1F45" w:rsidRPr="00F762D3">
        <w:rPr>
          <w:rFonts w:ascii="Times New Roman" w:hAnsi="Times New Roman" w:cs="Times New Roman"/>
          <w:sz w:val="26"/>
          <w:szCs w:val="26"/>
        </w:rPr>
        <w:t>ие</w:t>
      </w:r>
      <w:r w:rsidRPr="00F762D3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5F1F45" w:rsidRPr="00F762D3">
        <w:rPr>
          <w:rFonts w:ascii="Times New Roman" w:hAnsi="Times New Roman" w:cs="Times New Roman"/>
          <w:sz w:val="26"/>
          <w:szCs w:val="26"/>
        </w:rPr>
        <w:t>их</w:t>
      </w:r>
      <w:r w:rsidRPr="00F762D3">
        <w:rPr>
          <w:rFonts w:ascii="Times New Roman" w:hAnsi="Times New Roman" w:cs="Times New Roman"/>
          <w:sz w:val="26"/>
          <w:szCs w:val="26"/>
        </w:rPr>
        <w:t xml:space="preserve"> изменений в записи Единого государственного реестра недвижимости осуществляется путем указания на вид объекта «здание» и на его назначение «гараж».</w:t>
      </w:r>
    </w:p>
    <w:p w:rsidR="00B07D97" w:rsidRPr="00F762D3" w:rsidRDefault="00B07D97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 xml:space="preserve">Но основная часть </w:t>
      </w:r>
      <w:r w:rsidR="005F1F45" w:rsidRPr="00F762D3">
        <w:rPr>
          <w:rFonts w:ascii="Times New Roman" w:hAnsi="Times New Roman" w:cs="Times New Roman"/>
          <w:sz w:val="26"/>
          <w:szCs w:val="26"/>
        </w:rPr>
        <w:t>гаражей</w:t>
      </w:r>
      <w:r w:rsidRPr="00F762D3">
        <w:rPr>
          <w:rFonts w:ascii="Times New Roman" w:hAnsi="Times New Roman" w:cs="Times New Roman"/>
          <w:sz w:val="26"/>
          <w:szCs w:val="26"/>
        </w:rPr>
        <w:t xml:space="preserve"> в гаражных кооперативах не является капитальными </w:t>
      </w:r>
      <w:r w:rsidR="005F1F45" w:rsidRPr="00F762D3">
        <w:rPr>
          <w:rFonts w:ascii="Times New Roman" w:hAnsi="Times New Roman" w:cs="Times New Roman"/>
          <w:sz w:val="26"/>
          <w:szCs w:val="26"/>
        </w:rPr>
        <w:t>объектами</w:t>
      </w:r>
      <w:r w:rsidRPr="00F762D3">
        <w:rPr>
          <w:rFonts w:ascii="Times New Roman" w:hAnsi="Times New Roman" w:cs="Times New Roman"/>
          <w:sz w:val="26"/>
          <w:szCs w:val="26"/>
        </w:rPr>
        <w:t xml:space="preserve">. В связи с этим планируется </w:t>
      </w:r>
      <w:r w:rsidR="005F1F45" w:rsidRPr="00F762D3">
        <w:rPr>
          <w:rFonts w:ascii="Times New Roman" w:hAnsi="Times New Roman" w:cs="Times New Roman"/>
          <w:sz w:val="26"/>
          <w:szCs w:val="26"/>
        </w:rPr>
        <w:t>распространить</w:t>
      </w:r>
      <w:r w:rsidRPr="00F762D3">
        <w:rPr>
          <w:rFonts w:ascii="Times New Roman" w:hAnsi="Times New Roman" w:cs="Times New Roman"/>
          <w:sz w:val="26"/>
          <w:szCs w:val="26"/>
        </w:rPr>
        <w:t xml:space="preserve"> амнистию навсе гаражные сооружения, которые входят в гаражные кооперативы.</w:t>
      </w:r>
    </w:p>
    <w:p w:rsidR="00B07D97" w:rsidRPr="00F762D3" w:rsidRDefault="00B07D97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Амнистия подразумевает упрощенное оформление права на земельный участок и на сам гараж как объект недвижимости.</w:t>
      </w:r>
    </w:p>
    <w:p w:rsidR="00B07D97" w:rsidRPr="00F762D3" w:rsidRDefault="00B07D97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 xml:space="preserve">До 1 сентября 2026 года гражданин, использующий гараж, являющийся объектом капитального строительства и возведенный до дня введения вдействие Градостроительного кодекса Российской Федерации от 29.12.2004 №190-ФЗ, имеет право на предоставление в </w:t>
      </w:r>
      <w:r w:rsidR="005F1F45" w:rsidRPr="00F762D3">
        <w:rPr>
          <w:rFonts w:ascii="Times New Roman" w:hAnsi="Times New Roman" w:cs="Times New Roman"/>
          <w:sz w:val="26"/>
          <w:szCs w:val="26"/>
        </w:rPr>
        <w:t>собственность</w:t>
      </w:r>
      <w:r w:rsidRPr="00F762D3">
        <w:rPr>
          <w:rFonts w:ascii="Times New Roman" w:hAnsi="Times New Roman" w:cs="Times New Roman"/>
          <w:sz w:val="26"/>
          <w:szCs w:val="26"/>
        </w:rPr>
        <w:t xml:space="preserve"> бесплатно </w:t>
      </w:r>
      <w:r w:rsidR="005F1F45" w:rsidRPr="00F762D3">
        <w:rPr>
          <w:rFonts w:ascii="Times New Roman" w:hAnsi="Times New Roman" w:cs="Times New Roman"/>
          <w:sz w:val="26"/>
          <w:szCs w:val="26"/>
        </w:rPr>
        <w:t>земельного</w:t>
      </w:r>
      <w:r w:rsidRPr="00F762D3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5F1F45" w:rsidRPr="00F762D3">
        <w:rPr>
          <w:rFonts w:ascii="Times New Roman" w:hAnsi="Times New Roman" w:cs="Times New Roman"/>
          <w:sz w:val="26"/>
          <w:szCs w:val="26"/>
        </w:rPr>
        <w:t>,</w:t>
      </w:r>
      <w:r w:rsidRPr="00F762D3">
        <w:rPr>
          <w:rFonts w:ascii="Times New Roman" w:hAnsi="Times New Roman" w:cs="Times New Roman"/>
          <w:sz w:val="26"/>
          <w:szCs w:val="26"/>
        </w:rPr>
        <w:t xml:space="preserve"> находящегося в государственной или </w:t>
      </w:r>
      <w:r w:rsidR="005F1F45" w:rsidRPr="00F762D3">
        <w:rPr>
          <w:rFonts w:ascii="Times New Roman" w:hAnsi="Times New Roman" w:cs="Times New Roman"/>
          <w:sz w:val="26"/>
          <w:szCs w:val="26"/>
        </w:rPr>
        <w:t>муниципальной</w:t>
      </w:r>
      <w:r w:rsidRPr="00F762D3">
        <w:rPr>
          <w:rFonts w:ascii="Times New Roman" w:hAnsi="Times New Roman" w:cs="Times New Roman"/>
          <w:sz w:val="26"/>
          <w:szCs w:val="26"/>
        </w:rPr>
        <w:t xml:space="preserve"> собственности, на котором он расположен</w:t>
      </w:r>
      <w:r w:rsidR="001C30D6" w:rsidRPr="00F762D3">
        <w:rPr>
          <w:rFonts w:ascii="Times New Roman" w:hAnsi="Times New Roman" w:cs="Times New Roman"/>
          <w:sz w:val="26"/>
          <w:szCs w:val="26"/>
        </w:rPr>
        <w:t>, в следующих случаях</w:t>
      </w:r>
      <w:r w:rsidR="005F1F45" w:rsidRPr="00F762D3">
        <w:rPr>
          <w:rFonts w:ascii="Times New Roman" w:hAnsi="Times New Roman" w:cs="Times New Roman"/>
          <w:sz w:val="26"/>
          <w:szCs w:val="26"/>
        </w:rPr>
        <w:t>:</w:t>
      </w:r>
    </w:p>
    <w:p w:rsidR="001C30D6" w:rsidRPr="00F762D3" w:rsidRDefault="001C30D6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 xml:space="preserve">- земельный участок для размещения гаража был предоставлен гражданину или передан ему какой-либо организацией либо иным образом </w:t>
      </w:r>
      <w:r w:rsidR="005F1F45" w:rsidRPr="00F762D3">
        <w:rPr>
          <w:rFonts w:ascii="Times New Roman" w:hAnsi="Times New Roman" w:cs="Times New Roman"/>
          <w:sz w:val="26"/>
          <w:szCs w:val="26"/>
        </w:rPr>
        <w:t>выделен</w:t>
      </w:r>
      <w:r w:rsidRPr="00F762D3">
        <w:rPr>
          <w:rFonts w:ascii="Times New Roman" w:hAnsi="Times New Roman" w:cs="Times New Roman"/>
          <w:sz w:val="26"/>
          <w:szCs w:val="26"/>
        </w:rPr>
        <w:t xml:space="preserve"> ему, либо право на использование его возникло у гражданина по иным основаниям,</w:t>
      </w:r>
    </w:p>
    <w:p w:rsidR="001C30D6" w:rsidRPr="00F762D3" w:rsidRDefault="001C30D6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- земельный участок образован из земельного участка, предоставленного или выделенного иным способом гаражному кооперативу</w:t>
      </w:r>
      <w:r w:rsidR="005F1F45" w:rsidRPr="00F762D3">
        <w:rPr>
          <w:rFonts w:ascii="Times New Roman" w:hAnsi="Times New Roman" w:cs="Times New Roman"/>
          <w:sz w:val="26"/>
          <w:szCs w:val="26"/>
        </w:rPr>
        <w:t>,</w:t>
      </w:r>
      <w:r w:rsidRPr="00F762D3">
        <w:rPr>
          <w:rFonts w:ascii="Times New Roman" w:hAnsi="Times New Roman" w:cs="Times New Roman"/>
          <w:sz w:val="26"/>
          <w:szCs w:val="26"/>
        </w:rPr>
        <w:t xml:space="preserve"> либо иной организацией</w:t>
      </w:r>
      <w:r w:rsidR="005F1F45" w:rsidRPr="00F762D3">
        <w:rPr>
          <w:rFonts w:ascii="Times New Roman" w:hAnsi="Times New Roman" w:cs="Times New Roman"/>
          <w:sz w:val="26"/>
          <w:szCs w:val="26"/>
        </w:rPr>
        <w:t xml:space="preserve">, </w:t>
      </w:r>
      <w:r w:rsidRPr="00F762D3">
        <w:rPr>
          <w:rFonts w:ascii="Times New Roman" w:hAnsi="Times New Roman" w:cs="Times New Roman"/>
          <w:sz w:val="26"/>
          <w:szCs w:val="26"/>
        </w:rPr>
        <w:t xml:space="preserve">при которой был </w:t>
      </w:r>
      <w:r w:rsidR="005F1F45" w:rsidRPr="00F762D3">
        <w:rPr>
          <w:rFonts w:ascii="Times New Roman" w:hAnsi="Times New Roman" w:cs="Times New Roman"/>
          <w:sz w:val="26"/>
          <w:szCs w:val="26"/>
        </w:rPr>
        <w:t>организован</w:t>
      </w:r>
      <w:r w:rsidRPr="00F762D3">
        <w:rPr>
          <w:rFonts w:ascii="Times New Roman" w:hAnsi="Times New Roman" w:cs="Times New Roman"/>
          <w:sz w:val="26"/>
          <w:szCs w:val="26"/>
        </w:rPr>
        <w:t xml:space="preserve"> гаражный </w:t>
      </w:r>
      <w:r w:rsidR="005F1F45" w:rsidRPr="00F762D3">
        <w:rPr>
          <w:rFonts w:ascii="Times New Roman" w:hAnsi="Times New Roman" w:cs="Times New Roman"/>
          <w:sz w:val="26"/>
          <w:szCs w:val="26"/>
        </w:rPr>
        <w:t>кооператив,</w:t>
      </w:r>
      <w:r w:rsidRPr="00F762D3">
        <w:rPr>
          <w:rFonts w:ascii="Times New Roman" w:hAnsi="Times New Roman" w:cs="Times New Roman"/>
          <w:sz w:val="26"/>
          <w:szCs w:val="26"/>
        </w:rPr>
        <w:t xml:space="preserve"> для размещения гаражей</w:t>
      </w:r>
      <w:r w:rsidR="005F1F45" w:rsidRPr="00F762D3">
        <w:rPr>
          <w:rFonts w:ascii="Times New Roman" w:hAnsi="Times New Roman" w:cs="Times New Roman"/>
          <w:sz w:val="26"/>
          <w:szCs w:val="26"/>
        </w:rPr>
        <w:t>,</w:t>
      </w:r>
      <w:r w:rsidRPr="00F762D3">
        <w:rPr>
          <w:rFonts w:ascii="Times New Roman" w:hAnsi="Times New Roman" w:cs="Times New Roman"/>
          <w:sz w:val="26"/>
          <w:szCs w:val="26"/>
        </w:rPr>
        <w:t xml:space="preserve"> либо право на </w:t>
      </w:r>
      <w:r w:rsidR="005F1F45" w:rsidRPr="00F762D3">
        <w:rPr>
          <w:rFonts w:ascii="Times New Roman" w:hAnsi="Times New Roman" w:cs="Times New Roman"/>
          <w:sz w:val="26"/>
          <w:szCs w:val="26"/>
        </w:rPr>
        <w:t>использование</w:t>
      </w:r>
      <w:r w:rsidRPr="00F762D3">
        <w:rPr>
          <w:rFonts w:ascii="Times New Roman" w:hAnsi="Times New Roman" w:cs="Times New Roman"/>
          <w:sz w:val="26"/>
          <w:szCs w:val="26"/>
        </w:rPr>
        <w:t xml:space="preserve"> такого земельного участка возникло у таких кооперативов либо организации по иным основаниям и гараж и земельный участок</w:t>
      </w:r>
      <w:r w:rsidR="005F1F45" w:rsidRPr="00F762D3">
        <w:rPr>
          <w:rFonts w:ascii="Times New Roman" w:hAnsi="Times New Roman" w:cs="Times New Roman"/>
          <w:sz w:val="26"/>
          <w:szCs w:val="26"/>
        </w:rPr>
        <w:t>,</w:t>
      </w:r>
      <w:r w:rsidRPr="00F762D3">
        <w:rPr>
          <w:rFonts w:ascii="Times New Roman" w:hAnsi="Times New Roman" w:cs="Times New Roman"/>
          <w:sz w:val="26"/>
          <w:szCs w:val="26"/>
        </w:rPr>
        <w:t xml:space="preserve"> на котором он </w:t>
      </w:r>
      <w:r w:rsidR="005F1F45" w:rsidRPr="00F762D3">
        <w:rPr>
          <w:rFonts w:ascii="Times New Roman" w:hAnsi="Times New Roman" w:cs="Times New Roman"/>
          <w:sz w:val="26"/>
          <w:szCs w:val="26"/>
        </w:rPr>
        <w:t>расположен,</w:t>
      </w:r>
      <w:r w:rsidRPr="00F762D3">
        <w:rPr>
          <w:rFonts w:ascii="Times New Roman" w:hAnsi="Times New Roman" w:cs="Times New Roman"/>
          <w:sz w:val="26"/>
          <w:szCs w:val="26"/>
        </w:rPr>
        <w:t xml:space="preserve"> распределены соответствующему гражданину на основании решения общего </w:t>
      </w:r>
      <w:r w:rsidR="005F1F45" w:rsidRPr="00F762D3">
        <w:rPr>
          <w:rFonts w:ascii="Times New Roman" w:hAnsi="Times New Roman" w:cs="Times New Roman"/>
          <w:sz w:val="26"/>
          <w:szCs w:val="26"/>
        </w:rPr>
        <w:t>собрания</w:t>
      </w:r>
      <w:r w:rsidRPr="00F762D3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5F1F45" w:rsidRPr="00F762D3">
        <w:rPr>
          <w:rFonts w:ascii="Times New Roman" w:hAnsi="Times New Roman" w:cs="Times New Roman"/>
          <w:sz w:val="26"/>
          <w:szCs w:val="26"/>
        </w:rPr>
        <w:t>гаражного</w:t>
      </w:r>
      <w:r w:rsidRPr="00F762D3">
        <w:rPr>
          <w:rFonts w:ascii="Times New Roman" w:hAnsi="Times New Roman" w:cs="Times New Roman"/>
          <w:sz w:val="26"/>
          <w:szCs w:val="26"/>
        </w:rPr>
        <w:t xml:space="preserve"> кооператива либо иного документа, устанавливающего такое распределение.</w:t>
      </w:r>
    </w:p>
    <w:p w:rsidR="001C30D6" w:rsidRPr="00F762D3" w:rsidRDefault="001C30D6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 xml:space="preserve">Указанные гаражи могут быть блокированы общими стенами с </w:t>
      </w:r>
      <w:r w:rsidR="005F1F45" w:rsidRPr="00F762D3">
        <w:rPr>
          <w:rFonts w:ascii="Times New Roman" w:hAnsi="Times New Roman" w:cs="Times New Roman"/>
          <w:sz w:val="26"/>
          <w:szCs w:val="26"/>
        </w:rPr>
        <w:t>другими</w:t>
      </w:r>
      <w:r w:rsidRPr="00F762D3">
        <w:rPr>
          <w:rFonts w:ascii="Times New Roman" w:hAnsi="Times New Roman" w:cs="Times New Roman"/>
          <w:sz w:val="26"/>
          <w:szCs w:val="26"/>
        </w:rPr>
        <w:t xml:space="preserve"> гаражами в одном ряду, иметь общие с ними крышу, фундамент и коммуникации либо быть отдельно стоящими объектами капитально строительства.</w:t>
      </w:r>
    </w:p>
    <w:p w:rsidR="001C30D6" w:rsidRPr="00F762D3" w:rsidRDefault="001C30D6" w:rsidP="005F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2D3">
        <w:rPr>
          <w:rFonts w:ascii="Times New Roman" w:hAnsi="Times New Roman" w:cs="Times New Roman"/>
          <w:sz w:val="26"/>
          <w:szCs w:val="26"/>
        </w:rPr>
        <w:t>Земля под гаражом для последующей приватизации должна быть государственной или муниципальной. Для того, чтобы узнать, стоит ли земельный участок под вашим гаражом на кадастровом учете, можно обратиться в МФЦ, филиал Кадастро</w:t>
      </w:r>
      <w:r w:rsidR="00F762D3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Pr="00F762D3">
        <w:rPr>
          <w:rFonts w:ascii="Times New Roman" w:hAnsi="Times New Roman" w:cs="Times New Roman"/>
          <w:sz w:val="26"/>
          <w:szCs w:val="26"/>
        </w:rPr>
        <w:t xml:space="preserve">ой палаты в </w:t>
      </w:r>
      <w:r w:rsidR="005F1F45" w:rsidRPr="00F762D3">
        <w:rPr>
          <w:rFonts w:ascii="Times New Roman" w:hAnsi="Times New Roman" w:cs="Times New Roman"/>
          <w:sz w:val="26"/>
          <w:szCs w:val="26"/>
        </w:rPr>
        <w:t>своем</w:t>
      </w:r>
      <w:r w:rsidRPr="00F762D3">
        <w:rPr>
          <w:rFonts w:ascii="Times New Roman" w:hAnsi="Times New Roman" w:cs="Times New Roman"/>
          <w:sz w:val="26"/>
          <w:szCs w:val="26"/>
        </w:rPr>
        <w:t xml:space="preserve"> городе, в орган местного муниципального самоуправления, к кадастровому инженеру, в Росреестр</w:t>
      </w:r>
      <w:r w:rsidR="005F1F45" w:rsidRPr="00F762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3370" w:rsidRPr="00F762D3" w:rsidRDefault="00563370" w:rsidP="005F1F45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370" w:rsidRPr="00F762D3" w:rsidRDefault="00563370" w:rsidP="00ED38B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3370" w:rsidRPr="00F762D3" w:rsidRDefault="00563370" w:rsidP="00ED38B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8B8" w:rsidRPr="00F762D3" w:rsidRDefault="00ED38B8" w:rsidP="00F762D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ED38B8" w:rsidRPr="00F762D3" w:rsidSect="009E5B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B51"/>
    <w:multiLevelType w:val="hybridMultilevel"/>
    <w:tmpl w:val="A8BEF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BAE"/>
    <w:multiLevelType w:val="hybridMultilevel"/>
    <w:tmpl w:val="B9A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B55"/>
    <w:multiLevelType w:val="hybridMultilevel"/>
    <w:tmpl w:val="6C766F36"/>
    <w:lvl w:ilvl="0" w:tplc="EC60E7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F2"/>
    <w:rsid w:val="00084186"/>
    <w:rsid w:val="00160907"/>
    <w:rsid w:val="001C30D6"/>
    <w:rsid w:val="00563370"/>
    <w:rsid w:val="005A32A5"/>
    <w:rsid w:val="005F1F45"/>
    <w:rsid w:val="006030B9"/>
    <w:rsid w:val="00664FC7"/>
    <w:rsid w:val="007B3015"/>
    <w:rsid w:val="008E02F2"/>
    <w:rsid w:val="009C4E05"/>
    <w:rsid w:val="009E5B5E"/>
    <w:rsid w:val="00A01DDC"/>
    <w:rsid w:val="00A40490"/>
    <w:rsid w:val="00A75A19"/>
    <w:rsid w:val="00AC4793"/>
    <w:rsid w:val="00B07D97"/>
    <w:rsid w:val="00B41D80"/>
    <w:rsid w:val="00B466AC"/>
    <w:rsid w:val="00BB2250"/>
    <w:rsid w:val="00D56AD5"/>
    <w:rsid w:val="00EA4047"/>
    <w:rsid w:val="00ED38B8"/>
    <w:rsid w:val="00ED530D"/>
    <w:rsid w:val="00F55F4C"/>
    <w:rsid w:val="00F7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759">
          <w:marLeft w:val="0"/>
          <w:marRight w:val="0"/>
          <w:marTop w:val="450"/>
          <w:marBottom w:val="450"/>
          <w:divBdr>
            <w:top w:val="dashed" w:sz="6" w:space="15" w:color="018ACD"/>
            <w:left w:val="dashed" w:sz="6" w:space="15" w:color="018ACD"/>
            <w:bottom w:val="dashed" w:sz="6" w:space="15" w:color="018ACD"/>
            <w:right w:val="dashed" w:sz="6" w:space="15" w:color="018A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Ремизовы</dc:creator>
  <cp:keywords/>
  <dc:description/>
  <cp:lastModifiedBy>inf4</cp:lastModifiedBy>
  <cp:revision>11</cp:revision>
  <cp:lastPrinted>2021-12-06T13:48:00Z</cp:lastPrinted>
  <dcterms:created xsi:type="dcterms:W3CDTF">2021-04-12T20:43:00Z</dcterms:created>
  <dcterms:modified xsi:type="dcterms:W3CDTF">2022-06-07T12:40:00Z</dcterms:modified>
</cp:coreProperties>
</file>